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9A6" w:rsidRDefault="003F09A6" w:rsidP="003F09A6">
      <w:pPr>
        <w:spacing w:after="0" w:line="360" w:lineRule="auto"/>
        <w:jc w:val="both"/>
        <w:rPr>
          <w:rFonts w:ascii="黑体" w:eastAsia="黑体" w:hAnsi="黑体" w:cs="宋体"/>
          <w:b/>
          <w:sz w:val="28"/>
          <w:szCs w:val="28"/>
        </w:rPr>
      </w:pPr>
      <w:r>
        <w:rPr>
          <w:rFonts w:ascii="黑体" w:eastAsia="黑体" w:hAnsi="黑体" w:cs="宋体" w:hint="eastAsia"/>
          <w:b/>
          <w:sz w:val="28"/>
          <w:szCs w:val="28"/>
        </w:rPr>
        <w:t>附件4：</w:t>
      </w:r>
    </w:p>
    <w:p w:rsidR="003F09A6" w:rsidRPr="00D62FDD" w:rsidRDefault="003F09A6" w:rsidP="003F09A6">
      <w:pPr>
        <w:spacing w:after="0"/>
        <w:jc w:val="center"/>
        <w:outlineLvl w:val="0"/>
        <w:rPr>
          <w:rFonts w:ascii="方正小标宋简体" w:eastAsia="方正小标宋简体" w:hAnsi="Helvetica" w:cs="Helvetica"/>
          <w:b/>
          <w:color w:val="333333"/>
          <w:kern w:val="36"/>
          <w:sz w:val="32"/>
          <w:szCs w:val="32"/>
        </w:rPr>
      </w:pPr>
      <w:r w:rsidRPr="00D62FDD">
        <w:rPr>
          <w:rFonts w:ascii="方正小标宋简体" w:eastAsia="方正小标宋简体" w:hAnsi="Helvetica" w:cs="Helvetica" w:hint="eastAsia"/>
          <w:b/>
          <w:color w:val="333333"/>
          <w:kern w:val="36"/>
          <w:sz w:val="32"/>
          <w:szCs w:val="32"/>
        </w:rPr>
        <w:t>潍坊医学院</w:t>
      </w:r>
    </w:p>
    <w:p w:rsidR="003F09A6" w:rsidRPr="00D62FDD" w:rsidRDefault="003F09A6" w:rsidP="003F09A6">
      <w:pPr>
        <w:spacing w:after="0"/>
        <w:jc w:val="center"/>
        <w:outlineLvl w:val="0"/>
        <w:rPr>
          <w:rFonts w:ascii="方正小标宋简体" w:eastAsia="方正小标宋简体" w:hAnsi="Helvetica" w:cs="Helvetica"/>
          <w:b/>
          <w:color w:val="333333"/>
          <w:kern w:val="36"/>
          <w:sz w:val="32"/>
          <w:szCs w:val="32"/>
        </w:rPr>
      </w:pPr>
      <w:bookmarkStart w:id="0" w:name="_GoBack"/>
      <w:r w:rsidRPr="00D62FDD">
        <w:rPr>
          <w:rFonts w:ascii="方正小标宋简体" w:eastAsia="方正小标宋简体" w:hAnsi="Helvetica" w:cs="Helvetica" w:hint="eastAsia"/>
          <w:b/>
          <w:color w:val="333333"/>
          <w:kern w:val="36"/>
          <w:sz w:val="32"/>
          <w:szCs w:val="32"/>
        </w:rPr>
        <w:t>硕士研究生招生远程面试系统考生操作手册</w:t>
      </w:r>
    </w:p>
    <w:bookmarkEnd w:id="0"/>
    <w:p w:rsidR="003F09A6" w:rsidRPr="00EE588C" w:rsidRDefault="003F09A6" w:rsidP="003F09A6">
      <w:pPr>
        <w:spacing w:after="0" w:line="480" w:lineRule="exact"/>
        <w:outlineLvl w:val="0"/>
        <w:rPr>
          <w:rFonts w:ascii="仿宋_GB2312" w:eastAsia="仿宋_GB2312" w:hAnsi="Helvetica" w:cs="Helvetica"/>
          <w:color w:val="333333"/>
          <w:kern w:val="36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各位考生：</w:t>
      </w:r>
    </w:p>
    <w:p w:rsidR="003F09A6" w:rsidRPr="00EE588C" w:rsidRDefault="003F09A6" w:rsidP="003F09A6">
      <w:pPr>
        <w:spacing w:after="0"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 xml:space="preserve">  根据《潍坊医学院2020年硕士研究生复试及录取工作方案》安排，我校2020年硕士研究生招生考试复试采用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学信网</w:t>
      </w: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远程</w:t>
      </w:r>
      <w:proofErr w:type="gramEnd"/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复试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系统进行</w:t>
      </w: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。现将远程复试系统操作说明如下：</w:t>
      </w:r>
    </w:p>
    <w:p w:rsidR="003F09A6" w:rsidRPr="00EE588C" w:rsidRDefault="003F09A6" w:rsidP="003F09A6">
      <w:pPr>
        <w:spacing w:line="480" w:lineRule="exact"/>
        <w:ind w:firstLine="480"/>
        <w:rPr>
          <w:rFonts w:ascii="黑体" w:eastAsia="黑体" w:hAnsi="黑体" w:cs="Helvetica"/>
          <w:b/>
          <w:color w:val="333333"/>
          <w:sz w:val="32"/>
          <w:szCs w:val="32"/>
        </w:rPr>
      </w:pPr>
      <w:r w:rsidRPr="00EE588C">
        <w:rPr>
          <w:rFonts w:ascii="黑体" w:eastAsia="黑体" w:hAnsi="黑体" w:cs="Helvetica" w:hint="eastAsia"/>
          <w:b/>
          <w:color w:val="333333"/>
          <w:sz w:val="32"/>
          <w:szCs w:val="32"/>
        </w:rPr>
        <w:t>操作流程:</w:t>
      </w:r>
    </w:p>
    <w:p w:rsidR="003F09A6" w:rsidRPr="00EE588C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1.下载安装软件；</w:t>
      </w:r>
    </w:p>
    <w:p w:rsidR="003F09A6" w:rsidRPr="00EE588C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2.注册登录；</w:t>
      </w:r>
    </w:p>
    <w:p w:rsidR="003F09A6" w:rsidRPr="00EE588C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3.账号实人验证；</w:t>
      </w:r>
    </w:p>
    <w:p w:rsidR="003F09A6" w:rsidRPr="00EE588C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4.阅读系统须知；</w:t>
      </w:r>
    </w:p>
    <w:p w:rsidR="003F09A6" w:rsidRPr="00EE588C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5.选择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潍坊医学院</w:t>
      </w: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及考试；</w:t>
      </w:r>
    </w:p>
    <w:p w:rsidR="003F09A6" w:rsidRPr="00EE588C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6.确认准考信息、承诺书；</w:t>
      </w:r>
    </w:p>
    <w:p w:rsidR="003F09A6" w:rsidRPr="00772DE0" w:rsidRDefault="003F09A6" w:rsidP="003F09A6">
      <w:pPr>
        <w:spacing w:line="480" w:lineRule="exact"/>
        <w:ind w:firstLine="480"/>
        <w:rPr>
          <w:rFonts w:ascii="黑体" w:eastAsia="黑体" w:hAnsi="黑体" w:cs="Helvetica"/>
          <w:b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7.提交面试材料、交费；</w:t>
      </w:r>
      <w:r w:rsidRPr="00103F8B">
        <w:rPr>
          <w:rFonts w:ascii="黑体" w:eastAsia="黑体" w:hAnsi="黑体" w:cs="Helvetica" w:hint="eastAsia"/>
          <w:b/>
          <w:color w:val="FF0000"/>
          <w:sz w:val="30"/>
          <w:szCs w:val="30"/>
        </w:rPr>
        <w:t>注意：</w:t>
      </w:r>
      <w:r w:rsidRPr="00772DE0">
        <w:rPr>
          <w:rFonts w:ascii="黑体" w:eastAsia="黑体" w:hAnsi="黑体" w:cs="Helvetica" w:hint="eastAsia"/>
          <w:b/>
          <w:color w:val="333333"/>
          <w:sz w:val="30"/>
          <w:szCs w:val="30"/>
        </w:rPr>
        <w:t>面试材料审核通过后再缴费，一旦缴费，不予退还。</w:t>
      </w:r>
    </w:p>
    <w:p w:rsidR="003F09A6" w:rsidRPr="00EE588C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8.选择面试考场；</w:t>
      </w:r>
    </w:p>
    <w:p w:rsidR="003F09A6" w:rsidRPr="00EE588C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9.考场实人验证；</w:t>
      </w:r>
    </w:p>
    <w:p w:rsidR="003F09A6" w:rsidRPr="00EE588C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10.进入考场。</w:t>
      </w:r>
    </w:p>
    <w:p w:rsidR="003F09A6" w:rsidRPr="00EE588C" w:rsidRDefault="003F09A6" w:rsidP="003F09A6">
      <w:pPr>
        <w:spacing w:line="480" w:lineRule="exact"/>
        <w:ind w:firstLine="480"/>
        <w:rPr>
          <w:rFonts w:ascii="黑体" w:eastAsia="黑体" w:hAnsi="黑体" w:cs="Helvetica"/>
          <w:b/>
          <w:color w:val="333333"/>
          <w:sz w:val="32"/>
          <w:szCs w:val="32"/>
        </w:rPr>
      </w:pPr>
      <w:r w:rsidRPr="00EE588C">
        <w:rPr>
          <w:rFonts w:ascii="黑体" w:eastAsia="黑体" w:hAnsi="黑体" w:cs="Helvetica" w:hint="eastAsia"/>
          <w:b/>
          <w:color w:val="333333"/>
          <w:sz w:val="32"/>
          <w:szCs w:val="32"/>
        </w:rPr>
        <w:t>具体操作：</w:t>
      </w:r>
    </w:p>
    <w:p w:rsidR="003F09A6" w:rsidRPr="00581088" w:rsidRDefault="003F09A6" w:rsidP="003F09A6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 w:rsidRPr="00581088">
        <w:rPr>
          <w:rFonts w:ascii="黑体" w:eastAsia="黑体" w:hAnsi="黑体" w:cs="Helvetica" w:hint="eastAsia"/>
          <w:b/>
          <w:color w:val="333333"/>
          <w:sz w:val="30"/>
          <w:szCs w:val="30"/>
        </w:rPr>
        <w:t>1. 下载安装软件</w:t>
      </w:r>
    </w:p>
    <w:p w:rsidR="003F09A6" w:rsidRPr="00EE588C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支持Window系统笔记本电脑或安卓（苹果）智能手机。相关系统软件要求如下：</w:t>
      </w:r>
    </w:p>
    <w:p w:rsidR="003F09A6" w:rsidRPr="00EE588C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lastRenderedPageBreak/>
        <w:t>1）Windows系统笔记本电脑：需下载安装最新版Chrome浏览器，如使用台式机需提前准备外置摄像头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、音频设备</w:t>
      </w: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。</w:t>
      </w:r>
    </w:p>
    <w:p w:rsidR="003F09A6" w:rsidRPr="00EE588C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2）</w:t>
      </w:r>
      <w:proofErr w:type="gramStart"/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安卓手机</w:t>
      </w:r>
      <w:proofErr w:type="gramEnd"/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：需下载安装最新版</w:t>
      </w:r>
      <w:proofErr w:type="gramStart"/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学信网</w:t>
      </w:r>
      <w:proofErr w:type="gramEnd"/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APP（</w:t>
      </w:r>
      <w:hyperlink r:id="rId5" w:tgtFrame="_blank" w:history="1">
        <w:r w:rsidRPr="00EE588C">
          <w:rPr>
            <w:rFonts w:ascii="仿宋_GB2312" w:eastAsia="仿宋_GB2312" w:hAnsi="Helvetica" w:cs="Helvetica" w:hint="eastAsia"/>
            <w:color w:val="2D8CF0"/>
            <w:sz w:val="30"/>
            <w:szCs w:val="30"/>
            <w:u w:val="single"/>
          </w:rPr>
          <w:t>下载</w:t>
        </w:r>
      </w:hyperlink>
      <w:r w:rsidRPr="00EE588C">
        <w:rPr>
          <w:rFonts w:ascii="仿宋_GB2312" w:eastAsia="仿宋_GB2312" w:hAnsi="Helvetica" w:cs="Helvetica" w:hint="eastAsia"/>
          <w:color w:val="2D8CF0"/>
          <w:sz w:val="30"/>
          <w:szCs w:val="30"/>
        </w:rPr>
        <w:t>，可点击下载</w:t>
      </w: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）。建议安装支付宝（实人验证用）。</w:t>
      </w:r>
    </w:p>
    <w:p w:rsidR="003F09A6" w:rsidRPr="00EE588C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3）苹果手机：需下载安装最新版</w:t>
      </w:r>
      <w:proofErr w:type="gramStart"/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学信网</w:t>
      </w:r>
      <w:proofErr w:type="gramEnd"/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APP（</w:t>
      </w:r>
      <w:hyperlink r:id="rId6" w:tgtFrame="_blank" w:history="1">
        <w:r w:rsidRPr="00EE588C">
          <w:rPr>
            <w:rFonts w:ascii="仿宋_GB2312" w:eastAsia="仿宋_GB2312" w:hAnsi="Helvetica" w:cs="Helvetica" w:hint="eastAsia"/>
            <w:color w:val="2D8CF0"/>
            <w:sz w:val="30"/>
            <w:szCs w:val="30"/>
            <w:u w:val="single"/>
          </w:rPr>
          <w:t>下载</w:t>
        </w:r>
      </w:hyperlink>
      <w:r w:rsidRPr="00EE588C">
        <w:rPr>
          <w:rFonts w:ascii="仿宋_GB2312" w:eastAsia="仿宋_GB2312" w:hAnsi="Helvetica" w:cs="Helvetica" w:hint="eastAsia"/>
          <w:color w:val="2D8CF0"/>
          <w:sz w:val="30"/>
          <w:szCs w:val="30"/>
        </w:rPr>
        <w:t>，可点击下载</w:t>
      </w: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）, 安装后请</w:t>
      </w:r>
      <w:proofErr w:type="gramStart"/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允许学信网</w:t>
      </w:r>
      <w:proofErr w:type="gramEnd"/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App使用摄像头、扬声器、存储空间、网络等权限，以保证正常进行实人验证。建议安装支付宝（实人验证用）。</w:t>
      </w:r>
    </w:p>
    <w:p w:rsidR="003F09A6" w:rsidRPr="00EE588C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考生首次登录系统，或每次进入考场之前均需要进行实人验证。系统提供支付宝App和</w:t>
      </w:r>
      <w:proofErr w:type="gramStart"/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学信网</w:t>
      </w:r>
      <w:proofErr w:type="gramEnd"/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App两种验证方式。</w:t>
      </w:r>
    </w:p>
    <w:p w:rsidR="003F09A6" w:rsidRPr="00784258" w:rsidRDefault="003F09A6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784258"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4410FAD3" wp14:editId="5A734EC3">
            <wp:extent cx="4760550" cy="3676650"/>
            <wp:effectExtent l="0" t="0" r="2540" b="0"/>
            <wp:docPr id="1" name="图片 1" descr="下载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下载AP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755" cy="367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Default="003F09A6" w:rsidP="003F09A6">
      <w:pPr>
        <w:spacing w:before="100" w:beforeAutospacing="1" w:after="100" w:afterAutospacing="1" w:line="480" w:lineRule="exact"/>
        <w:outlineLvl w:val="1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3F09A6" w:rsidRPr="00581088" w:rsidRDefault="003F09A6" w:rsidP="003F09A6">
      <w:pPr>
        <w:spacing w:line="40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 w:rsidRPr="00581088">
        <w:rPr>
          <w:rFonts w:ascii="黑体" w:eastAsia="黑体" w:hAnsi="黑体" w:cs="Helvetica" w:hint="eastAsia"/>
          <w:b/>
          <w:color w:val="333333"/>
          <w:sz w:val="30"/>
          <w:szCs w:val="30"/>
        </w:rPr>
        <w:t>2. 注册登录</w:t>
      </w:r>
    </w:p>
    <w:p w:rsidR="003F09A6" w:rsidRPr="00EE588C" w:rsidRDefault="003F09A6" w:rsidP="003F09A6">
      <w:pPr>
        <w:spacing w:line="40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系统登录页面地址为：</w:t>
      </w:r>
      <w:hyperlink r:id="rId8" w:history="1">
        <w:r w:rsidRPr="00EE588C">
          <w:rPr>
            <w:rFonts w:ascii="仿宋_GB2312" w:eastAsia="仿宋_GB2312" w:hAnsi="Helvetica" w:cs="Helvetica" w:hint="eastAsia"/>
            <w:color w:val="2D8CF0"/>
            <w:sz w:val="30"/>
            <w:szCs w:val="30"/>
            <w:u w:val="single"/>
          </w:rPr>
          <w:t>https://bm.chsi.com.cn/ycms/stu/</w:t>
        </w:r>
      </w:hyperlink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，使用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个人</w:t>
      </w:r>
      <w:hyperlink r:id="rId9" w:tgtFrame="_blank" w:history="1">
        <w:proofErr w:type="gramStart"/>
        <w:r w:rsidRPr="00EE588C">
          <w:rPr>
            <w:rFonts w:ascii="仿宋_GB2312" w:eastAsia="仿宋_GB2312" w:hAnsi="Helvetica" w:cs="Helvetica" w:hint="eastAsia"/>
            <w:color w:val="118EE9"/>
            <w:sz w:val="30"/>
            <w:szCs w:val="30"/>
            <w:u w:val="single"/>
          </w:rPr>
          <w:t>学信网账号</w:t>
        </w:r>
        <w:proofErr w:type="gramEnd"/>
      </w:hyperlink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登录。</w:t>
      </w:r>
    </w:p>
    <w:p w:rsidR="003F09A6" w:rsidRPr="00EE588C" w:rsidRDefault="003F09A6" w:rsidP="003F09A6">
      <w:pPr>
        <w:spacing w:line="40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lastRenderedPageBreak/>
        <w:t>2.1 注册</w:t>
      </w:r>
    </w:p>
    <w:p w:rsidR="003F09A6" w:rsidRPr="00EE588C" w:rsidRDefault="003F09A6" w:rsidP="003F09A6">
      <w:pPr>
        <w:spacing w:line="40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参加研究生复试的考生，</w:t>
      </w:r>
      <w:proofErr w:type="gramStart"/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用之前网</w:t>
      </w:r>
      <w:proofErr w:type="gramEnd"/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报时的账号登录即可，不用重新注册。</w:t>
      </w:r>
    </w:p>
    <w:p w:rsidR="003F09A6" w:rsidRPr="00EE588C" w:rsidRDefault="003F09A6" w:rsidP="003F09A6">
      <w:pPr>
        <w:spacing w:line="40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进入系统登录页面，点击【注册】按钮，进</w:t>
      </w:r>
      <w:proofErr w:type="gramStart"/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入学信网</w:t>
      </w:r>
      <w:proofErr w:type="gramEnd"/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账号注册页面。账号注册需提供考生的手机号及短信验证码、姓名、证件号码等信息，设置密码后，即可完成注册。请牢记账号及密码。</w:t>
      </w:r>
    </w:p>
    <w:p w:rsidR="003F09A6" w:rsidRPr="00EE588C" w:rsidRDefault="003F09A6" w:rsidP="003F09A6">
      <w:pPr>
        <w:spacing w:line="40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2.2 登录</w:t>
      </w:r>
    </w:p>
    <w:p w:rsidR="003F09A6" w:rsidRPr="00EE588C" w:rsidRDefault="003F09A6" w:rsidP="003F09A6">
      <w:pPr>
        <w:spacing w:line="40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进入系统登录页面，使用手机号或身份证号、密码，即可登录。登录后，请认真仔细</w:t>
      </w:r>
      <w:proofErr w:type="gramStart"/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阅读学信网</w:t>
      </w:r>
      <w:proofErr w:type="gramEnd"/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用户协议和隐私政策，</w:t>
      </w:r>
      <w:proofErr w:type="gramStart"/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勾选“同意”</w:t>
      </w:r>
      <w:proofErr w:type="gramEnd"/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方可进入系统。</w:t>
      </w:r>
    </w:p>
    <w:p w:rsidR="003F09A6" w:rsidRPr="00784258" w:rsidRDefault="003F09A6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784258"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14A16E14" wp14:editId="1008A393">
            <wp:extent cx="3876675" cy="3314700"/>
            <wp:effectExtent l="0" t="0" r="9525" b="0"/>
            <wp:docPr id="2" name="图片 2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登录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784258" w:rsidRDefault="003F09A6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784258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3677FB9F" wp14:editId="33FCC599">
            <wp:extent cx="3532839" cy="4000500"/>
            <wp:effectExtent l="0" t="0" r="0" b="0"/>
            <wp:docPr id="3" name="图片 3" descr="用户协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用户协议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200" cy="400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581088" w:rsidRDefault="003F09A6" w:rsidP="003F09A6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 w:rsidRPr="00581088">
        <w:rPr>
          <w:rFonts w:ascii="黑体" w:eastAsia="黑体" w:hAnsi="黑体" w:cs="Helvetica" w:hint="eastAsia"/>
          <w:b/>
          <w:color w:val="333333"/>
          <w:sz w:val="30"/>
          <w:szCs w:val="30"/>
        </w:rPr>
        <w:t>3. 实人验证</w:t>
      </w:r>
    </w:p>
    <w:p w:rsidR="003F09A6" w:rsidRPr="00103F8B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首次登录系统时，考生须进行实人验证，可从“支付宝App”和“学信网App”中任选一种方式进行验证。下面以</w:t>
      </w:r>
      <w:proofErr w:type="gramStart"/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学信网</w:t>
      </w:r>
      <w:proofErr w:type="gramEnd"/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App为例进行介绍。</w:t>
      </w:r>
    </w:p>
    <w:p w:rsidR="003F09A6" w:rsidRPr="00784258" w:rsidRDefault="003F09A6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784258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03355953" wp14:editId="30B0775B">
            <wp:extent cx="3181350" cy="4162425"/>
            <wp:effectExtent l="0" t="0" r="0" b="9525"/>
            <wp:docPr id="4" name="图片 4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103F8B" w:rsidRDefault="003F09A6" w:rsidP="003F09A6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 xml:space="preserve">3.1 </w:t>
      </w:r>
      <w:proofErr w:type="gramStart"/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电脑端实人</w:t>
      </w:r>
      <w:proofErr w:type="gramEnd"/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验证</w:t>
      </w:r>
    </w:p>
    <w:p w:rsidR="003F09A6" w:rsidRPr="00103F8B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若考生从电脑端登录系统，则选择“学信网App”方式后，电脑页面会显示实人验证二维码。</w:t>
      </w:r>
    </w:p>
    <w:p w:rsidR="003F09A6" w:rsidRPr="00784258" w:rsidRDefault="003F09A6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784258"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7CDFAC5C" wp14:editId="2BE42F26">
            <wp:extent cx="4210049" cy="2381250"/>
            <wp:effectExtent l="0" t="0" r="635" b="0"/>
            <wp:docPr id="5" name="图片 5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734" cy="238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103F8B" w:rsidRDefault="003F09A6" w:rsidP="003F09A6">
      <w:pPr>
        <w:spacing w:before="100" w:beforeAutospacing="1" w:after="100" w:afterAutospacing="1" w:line="48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lastRenderedPageBreak/>
        <w:t>考生使用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智能手机</w:t>
      </w: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上的</w:t>
      </w:r>
      <w:proofErr w:type="gramStart"/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学信网</w:t>
      </w:r>
      <w:proofErr w:type="gramEnd"/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App右上角的扫一扫功能，扫描电脑页面上的二维码，此时电脑页面显示“验证中”状态，考生在移动设备的</w:t>
      </w:r>
      <w:proofErr w:type="gramStart"/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学信网</w:t>
      </w:r>
      <w:proofErr w:type="gramEnd"/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App中按照提示进行实人验证操作。</w:t>
      </w:r>
    </w:p>
    <w:p w:rsidR="003F09A6" w:rsidRPr="00784258" w:rsidRDefault="003F09A6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784258"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6BF183AB" wp14:editId="2B55202C">
            <wp:extent cx="5727600" cy="3679200"/>
            <wp:effectExtent l="0" t="0" r="6985" b="0"/>
            <wp:docPr id="6" name="图片 6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00" cy="36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103F8B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实人验证通过时，电脑页面显示“实人验证成功”，方可进行后续操作。</w:t>
      </w:r>
    </w:p>
    <w:p w:rsidR="003F09A6" w:rsidRPr="00103F8B" w:rsidRDefault="003F09A6" w:rsidP="003F09A6">
      <w:pPr>
        <w:spacing w:line="480" w:lineRule="exact"/>
        <w:ind w:firstLine="480"/>
        <w:rPr>
          <w:rFonts w:ascii="黑体" w:eastAsia="黑体" w:hAnsi="黑体" w:cs="Helvetica"/>
          <w:b/>
          <w:color w:val="333333"/>
          <w:sz w:val="30"/>
          <w:szCs w:val="30"/>
        </w:rPr>
      </w:pPr>
      <w:r w:rsidRPr="00B36A99">
        <w:rPr>
          <w:rFonts w:ascii="黑体" w:eastAsia="黑体" w:hAnsi="黑体" w:cs="Helvetica" w:hint="eastAsia"/>
          <w:b/>
          <w:color w:val="333333"/>
          <w:sz w:val="30"/>
          <w:szCs w:val="30"/>
        </w:rPr>
        <w:t>注意：</w:t>
      </w:r>
      <w:r w:rsidRPr="00103F8B">
        <w:rPr>
          <w:rFonts w:ascii="黑体" w:eastAsia="黑体" w:hAnsi="黑体" w:cs="Helvetica" w:hint="eastAsia"/>
          <w:b/>
          <w:color w:val="333333"/>
          <w:sz w:val="30"/>
          <w:szCs w:val="30"/>
        </w:rPr>
        <w:t>验证不通过时，可返回重试。若实人验证不通过次数超过5次，则需要进入人工身份认证流程。</w:t>
      </w:r>
    </w:p>
    <w:p w:rsidR="003F09A6" w:rsidRPr="00103F8B" w:rsidRDefault="003F09A6" w:rsidP="003F09A6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 xml:space="preserve">3.2 </w:t>
      </w:r>
      <w:proofErr w:type="gramStart"/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移动端实人</w:t>
      </w:r>
      <w:proofErr w:type="gramEnd"/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验证</w:t>
      </w:r>
    </w:p>
    <w:p w:rsidR="003F09A6" w:rsidRPr="00103F8B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若考生从移动设备登录系统，则选择“学信网App”方式后，在移动设备页面点击【开始】，按照提示进行实人验证操作，完成后点击“返回首页”回到原操作的浏览器进行后续操作。</w:t>
      </w:r>
    </w:p>
    <w:p w:rsidR="003F09A6" w:rsidRPr="00784258" w:rsidRDefault="003F09A6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784258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7BC004C8" wp14:editId="108473D5">
            <wp:extent cx="4124325" cy="3781425"/>
            <wp:effectExtent l="0" t="0" r="9525" b="9525"/>
            <wp:docPr id="7" name="图片 7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96" cy="378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784258" w:rsidRDefault="003F09A6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784258"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445C5991" wp14:editId="25E4E971">
            <wp:extent cx="3086100" cy="3695700"/>
            <wp:effectExtent l="0" t="0" r="0" b="0"/>
            <wp:docPr id="8" name="图片 8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00" cy="369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784258" w:rsidRDefault="003F09A6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784258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59DC5EC1" wp14:editId="762BEF9F">
            <wp:extent cx="3084519" cy="3248025"/>
            <wp:effectExtent l="0" t="0" r="1905" b="0"/>
            <wp:docPr id="9" name="图片 9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00" cy="324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784258" w:rsidRDefault="003F09A6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784258"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0E949AFB" wp14:editId="760A382B">
            <wp:extent cx="3124200" cy="3257550"/>
            <wp:effectExtent l="0" t="0" r="0" b="0"/>
            <wp:docPr id="10" name="图片 10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581088" w:rsidRDefault="003F09A6" w:rsidP="003F09A6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 w:rsidRPr="00581088">
        <w:rPr>
          <w:rFonts w:ascii="黑体" w:eastAsia="黑体" w:hAnsi="黑体" w:cs="Helvetica" w:hint="eastAsia"/>
          <w:b/>
          <w:color w:val="333333"/>
          <w:sz w:val="30"/>
          <w:szCs w:val="30"/>
        </w:rPr>
        <w:t>4. 查阅系统须知及考试信息</w:t>
      </w:r>
    </w:p>
    <w:p w:rsidR="003F09A6" w:rsidRPr="00103F8B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实人验证通过后，请认真仔细阅读系统须知！阅读完成后点击【下一步】可选择考生所报考的学校及考试信息。</w:t>
      </w:r>
    </w:p>
    <w:p w:rsidR="003F09A6" w:rsidRPr="00784258" w:rsidRDefault="003F09A6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784258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0119B12D" wp14:editId="51AEBFDF">
            <wp:extent cx="3533775" cy="4543425"/>
            <wp:effectExtent l="0" t="0" r="9525" b="9525"/>
            <wp:docPr id="11" name="图片 11" descr="系统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系统须知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00" cy="454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784258" w:rsidRDefault="003F09A6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784258"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3803B484" wp14:editId="0130FD7B">
            <wp:extent cx="3209925" cy="4000500"/>
            <wp:effectExtent l="0" t="0" r="9525" b="0"/>
            <wp:docPr id="12" name="图片 12" descr="考试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考试信息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895" cy="400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581088" w:rsidRDefault="003F09A6" w:rsidP="003F09A6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 w:rsidRPr="00581088">
        <w:rPr>
          <w:rFonts w:ascii="黑体" w:eastAsia="黑体" w:hAnsi="黑体" w:cs="Helvetica" w:hint="eastAsia"/>
          <w:b/>
          <w:color w:val="333333"/>
          <w:sz w:val="30"/>
          <w:szCs w:val="30"/>
        </w:rPr>
        <w:lastRenderedPageBreak/>
        <w:t>5. 考试流程</w:t>
      </w:r>
    </w:p>
    <w:p w:rsidR="003F09A6" w:rsidRPr="00103F8B" w:rsidRDefault="003F09A6" w:rsidP="003F09A6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5.1 确认准考信息、承诺书</w:t>
      </w:r>
    </w:p>
    <w:p w:rsidR="003F09A6" w:rsidRPr="00103F8B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选择本次要参加的考试后，进入准考信息确认界面。考生应仔细核对个人信息，确认无误后再点击【确认】按钮进入承诺书阅读界面。请考生认真仔细阅读，勾选“我已阅读相关协议”并点击【同意】按钮。</w:t>
      </w:r>
    </w:p>
    <w:p w:rsidR="003F09A6" w:rsidRPr="00784258" w:rsidRDefault="003F09A6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784258"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4F78FCC6" wp14:editId="6F860E65">
            <wp:extent cx="3939566" cy="5915025"/>
            <wp:effectExtent l="0" t="0" r="3810" b="0"/>
            <wp:docPr id="13" name="图片 13" descr="确认准考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确认准考信息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66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784258" w:rsidRDefault="003F09A6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784258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04E33587" wp14:editId="1B8920AF">
            <wp:extent cx="3542400" cy="5965200"/>
            <wp:effectExtent l="0" t="0" r="1270" b="0"/>
            <wp:docPr id="14" name="图片 14" descr="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承诺书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00" cy="5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103F8B" w:rsidRDefault="003F09A6" w:rsidP="003F09A6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5.2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资格审查</w:t>
      </w: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及交费</w:t>
      </w:r>
    </w:p>
    <w:p w:rsidR="003F09A6" w:rsidRPr="00103F8B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同意承诺书后，进入面试信息界面。考生可在此页面进入交费、提交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资格审查</w:t>
      </w: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材料及进入考场。</w:t>
      </w:r>
    </w:p>
    <w:p w:rsidR="003F09A6" w:rsidRPr="00103F8B" w:rsidRDefault="003F09A6" w:rsidP="003F09A6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5.2.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</w:t>
      </w: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 xml:space="preserve"> 提交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资格审查</w:t>
      </w: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材料</w:t>
      </w:r>
    </w:p>
    <w:p w:rsidR="003F09A6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考生需在规定时间内按学校要求上传。同一个面试考场要求的所有必</w:t>
      </w:r>
      <w:proofErr w:type="gramStart"/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填材料</w:t>
      </w:r>
      <w:proofErr w:type="gramEnd"/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都添加后，方可点击【提交】按钮提交至学校审阅。材料一旦提交，不可修改。</w:t>
      </w:r>
    </w:p>
    <w:p w:rsidR="003F09A6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lastRenderedPageBreak/>
        <w:t>具体材料要求：</w:t>
      </w:r>
    </w:p>
    <w:p w:rsidR="003F09A6" w:rsidRDefault="003F09A6" w:rsidP="003F09A6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1、</w:t>
      </w:r>
      <w:r w:rsidRPr="00F84806">
        <w:rPr>
          <w:rFonts w:ascii="仿宋_GB2312" w:eastAsia="仿宋_GB2312" w:hAnsi="宋体" w:cs="宋体" w:hint="eastAsia"/>
          <w:sz w:val="30"/>
          <w:szCs w:val="30"/>
        </w:rPr>
        <w:t>复试考生简况表</w:t>
      </w:r>
      <w:r>
        <w:rPr>
          <w:rFonts w:ascii="仿宋_GB2312" w:eastAsia="仿宋_GB2312" w:hAnsi="宋体" w:cs="宋体" w:hint="eastAsia"/>
          <w:sz w:val="30"/>
          <w:szCs w:val="30"/>
        </w:rPr>
        <w:t>。必传项。</w:t>
      </w:r>
    </w:p>
    <w:p w:rsidR="003F09A6" w:rsidRDefault="003F09A6" w:rsidP="003F09A6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宋体" w:cs="宋体" w:hint="eastAsia"/>
          <w:sz w:val="30"/>
          <w:szCs w:val="30"/>
        </w:rPr>
        <w:t>2、</w:t>
      </w:r>
      <w:r w:rsidRPr="00F84806">
        <w:rPr>
          <w:rFonts w:ascii="仿宋_GB2312" w:eastAsia="仿宋_GB2312" w:hAnsi="宋体" w:cs="宋体" w:hint="eastAsia"/>
          <w:sz w:val="30"/>
          <w:szCs w:val="30"/>
        </w:rPr>
        <w:t>思想政治素质和道德品质考核表</w:t>
      </w:r>
      <w:r>
        <w:rPr>
          <w:rFonts w:ascii="仿宋_GB2312" w:eastAsia="仿宋_GB2312" w:hAnsi="宋体" w:cs="宋体" w:hint="eastAsia"/>
          <w:sz w:val="30"/>
          <w:szCs w:val="30"/>
        </w:rPr>
        <w:t>。必传项。</w:t>
      </w:r>
    </w:p>
    <w:p w:rsidR="003F09A6" w:rsidRDefault="003F09A6" w:rsidP="003F09A6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宋体" w:cs="宋体" w:hint="eastAsia"/>
          <w:sz w:val="30"/>
          <w:szCs w:val="30"/>
        </w:rPr>
        <w:t>3、本人身份证原件。必传项。</w:t>
      </w:r>
    </w:p>
    <w:p w:rsidR="003F09A6" w:rsidRDefault="003F09A6" w:rsidP="003F09A6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宋体" w:cs="宋体" w:hint="eastAsia"/>
          <w:sz w:val="30"/>
          <w:szCs w:val="30"/>
        </w:rPr>
        <w:t>4、准考证原件。必传项。</w:t>
      </w:r>
    </w:p>
    <w:p w:rsidR="003F09A6" w:rsidRDefault="003F09A6" w:rsidP="003F09A6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宋体" w:cs="宋体" w:hint="eastAsia"/>
          <w:sz w:val="30"/>
          <w:szCs w:val="30"/>
        </w:rPr>
        <w:t>5、学籍学历学位证明。必传项。每份材料大小不超过20M。考生需根据自身情况上</w:t>
      </w:r>
      <w:proofErr w:type="gramStart"/>
      <w:r>
        <w:rPr>
          <w:rFonts w:ascii="仿宋_GB2312" w:eastAsia="仿宋_GB2312" w:hAnsi="宋体" w:cs="宋体" w:hint="eastAsia"/>
          <w:sz w:val="30"/>
          <w:szCs w:val="30"/>
        </w:rPr>
        <w:t>传相应</w:t>
      </w:r>
      <w:proofErr w:type="gramEnd"/>
      <w:r>
        <w:rPr>
          <w:rFonts w:ascii="仿宋_GB2312" w:eastAsia="仿宋_GB2312" w:hAnsi="宋体" w:cs="宋体" w:hint="eastAsia"/>
          <w:sz w:val="30"/>
          <w:szCs w:val="30"/>
        </w:rPr>
        <w:t>材料。</w:t>
      </w:r>
    </w:p>
    <w:p w:rsidR="003F09A6" w:rsidRPr="00F84806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宋体" w:cs="宋体" w:hint="eastAsia"/>
          <w:sz w:val="30"/>
          <w:szCs w:val="30"/>
        </w:rPr>
        <w:t>6、</w:t>
      </w:r>
      <w:r w:rsidRPr="00F84806">
        <w:rPr>
          <w:rFonts w:ascii="仿宋_GB2312" w:eastAsia="仿宋_GB2312" w:hAnsi="宋体" w:cs="宋体" w:hint="eastAsia"/>
          <w:sz w:val="30"/>
          <w:szCs w:val="30"/>
        </w:rPr>
        <w:t>退役大学生士兵专项硕士研究生计划考生需提供《入伍批准书》和《退出现役证》原件。</w:t>
      </w:r>
      <w:r>
        <w:rPr>
          <w:rFonts w:ascii="仿宋_GB2312" w:eastAsia="仿宋_GB2312" w:hAnsi="宋体" w:cs="宋体" w:hint="eastAsia"/>
          <w:sz w:val="30"/>
          <w:szCs w:val="30"/>
        </w:rPr>
        <w:t>非必填项。</w:t>
      </w:r>
    </w:p>
    <w:p w:rsidR="003F09A6" w:rsidRPr="00784258" w:rsidRDefault="003F09A6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784258"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76B7AC97" wp14:editId="7F6526F2">
            <wp:extent cx="3543300" cy="4533900"/>
            <wp:effectExtent l="0" t="0" r="0" b="0"/>
            <wp:docPr id="15" name="图片 15" descr="未提交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未提交面试材料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00" cy="453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784258" w:rsidRDefault="003F09A6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784258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6694091F" wp14:editId="582EEA2A">
            <wp:extent cx="3535200" cy="5328000"/>
            <wp:effectExtent l="0" t="0" r="8255" b="6350"/>
            <wp:docPr id="16" name="图片 16" descr="面试材料尚未提交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面试材料尚未提交完成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200" cy="53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Default="003F09A6" w:rsidP="003F09A6">
      <w:pPr>
        <w:spacing w:line="480" w:lineRule="exact"/>
        <w:ind w:firstLine="482"/>
        <w:rPr>
          <w:rFonts w:ascii="仿宋_GB2312" w:eastAsia="仿宋_GB2312" w:hAnsi="Helvetica" w:cs="Helvetica"/>
          <w:color w:val="FF0000"/>
          <w:sz w:val="30"/>
          <w:szCs w:val="30"/>
        </w:rPr>
      </w:pPr>
    </w:p>
    <w:p w:rsidR="003F09A6" w:rsidRPr="00EE4752" w:rsidRDefault="003F09A6" w:rsidP="003F09A6">
      <w:pPr>
        <w:spacing w:line="480" w:lineRule="exact"/>
        <w:ind w:firstLine="482"/>
        <w:rPr>
          <w:rFonts w:ascii="仿宋_GB2312" w:eastAsia="仿宋_GB2312" w:hAnsi="Helvetica" w:cs="Helvetica"/>
          <w:color w:val="FF0000"/>
          <w:sz w:val="30"/>
          <w:szCs w:val="30"/>
        </w:rPr>
      </w:pPr>
      <w:r w:rsidRPr="00EE4752">
        <w:rPr>
          <w:rFonts w:ascii="仿宋_GB2312" w:eastAsia="仿宋_GB2312" w:hAnsi="Helvetica" w:cs="Helvetica" w:hint="eastAsia"/>
          <w:color w:val="FF0000"/>
          <w:sz w:val="30"/>
          <w:szCs w:val="30"/>
        </w:rPr>
        <w:t>注意：</w:t>
      </w:r>
    </w:p>
    <w:p w:rsidR="003F09A6" w:rsidRDefault="003F09A6" w:rsidP="003F09A6">
      <w:pPr>
        <w:spacing w:line="48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我校复试</w:t>
      </w:r>
      <w:r w:rsidRPr="00EE4752">
        <w:rPr>
          <w:rFonts w:ascii="仿宋_GB2312" w:eastAsia="仿宋_GB2312" w:hAnsi="Helvetica" w:cs="Helvetica" w:hint="eastAsia"/>
          <w:color w:val="333333"/>
          <w:sz w:val="30"/>
          <w:szCs w:val="30"/>
        </w:rPr>
        <w:t>上</w:t>
      </w:r>
      <w:proofErr w:type="gramStart"/>
      <w:r w:rsidRPr="00EE4752">
        <w:rPr>
          <w:rFonts w:ascii="仿宋_GB2312" w:eastAsia="仿宋_GB2312" w:hAnsi="Helvetica" w:cs="Helvetica" w:hint="eastAsia"/>
          <w:color w:val="333333"/>
          <w:sz w:val="30"/>
          <w:szCs w:val="30"/>
        </w:rPr>
        <w:t>传材料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格式均为JPG、PDF格式，</w:t>
      </w:r>
      <w:r w:rsidRPr="00EE4752">
        <w:rPr>
          <w:rFonts w:ascii="仿宋_GB2312" w:eastAsia="仿宋_GB2312" w:hAnsi="Helvetica" w:cs="Helvetica" w:hint="eastAsia"/>
          <w:color w:val="333333"/>
          <w:sz w:val="30"/>
          <w:szCs w:val="30"/>
        </w:rPr>
        <w:t>不符合学校要求，材料有可能被打回，需重新修改并提交，请考生提交材料后，随时关注后续进展。</w:t>
      </w:r>
    </w:p>
    <w:p w:rsidR="003F09A6" w:rsidRPr="00103F8B" w:rsidRDefault="003F09A6" w:rsidP="003F09A6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5.2.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2</w:t>
      </w: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 xml:space="preserve"> 交费</w:t>
      </w:r>
    </w:p>
    <w:p w:rsidR="003F09A6" w:rsidRPr="00103F8B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考生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资格审查通过后</w:t>
      </w: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须在规定时间内在线支付考试费用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，</w:t>
      </w: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交费成功后才能进入面试。</w:t>
      </w:r>
    </w:p>
    <w:p w:rsidR="003F09A6" w:rsidRPr="00EE4752" w:rsidRDefault="003F09A6" w:rsidP="003F09A6">
      <w:pPr>
        <w:spacing w:line="48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3F09A6" w:rsidRPr="00784258" w:rsidRDefault="003F09A6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784258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1ADA296C" wp14:editId="3E73D7BF">
            <wp:extent cx="3540056" cy="3400425"/>
            <wp:effectExtent l="0" t="0" r="3810" b="0"/>
            <wp:docPr id="17" name="图片 17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00" cy="340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784258" w:rsidRDefault="003F09A6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784258"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7D28871C" wp14:editId="16D43D61">
            <wp:extent cx="3543300" cy="3590925"/>
            <wp:effectExtent l="0" t="0" r="0" b="9525"/>
            <wp:docPr id="18" name="图片 18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00" cy="359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784258" w:rsidRDefault="003F09A6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784258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67435D9F" wp14:editId="1E6B7D1F">
            <wp:extent cx="3524250" cy="3190875"/>
            <wp:effectExtent l="0" t="0" r="0" b="9525"/>
            <wp:docPr id="19" name="图片 19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31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784258" w:rsidRDefault="003F09A6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784258"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1CABD85E" wp14:editId="07985A48">
            <wp:extent cx="3305175" cy="2914650"/>
            <wp:effectExtent l="0" t="0" r="9525" b="0"/>
            <wp:docPr id="20" name="图片 20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9E2C20" w:rsidRDefault="003F09A6" w:rsidP="003F09A6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9E2C20">
        <w:rPr>
          <w:rFonts w:ascii="仿宋_GB2312" w:eastAsia="仿宋_GB2312" w:hAnsi="Helvetica" w:cs="Helvetica" w:hint="eastAsia"/>
          <w:color w:val="333333"/>
          <w:sz w:val="30"/>
          <w:szCs w:val="30"/>
        </w:rPr>
        <w:t>5.2.3 面试列表</w:t>
      </w:r>
    </w:p>
    <w:p w:rsidR="003F09A6" w:rsidRPr="009E2C20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9E2C20">
        <w:rPr>
          <w:rFonts w:ascii="仿宋_GB2312" w:eastAsia="仿宋_GB2312" w:hAnsi="Helvetica" w:cs="Helvetica" w:hint="eastAsia"/>
          <w:color w:val="333333"/>
          <w:sz w:val="30"/>
          <w:szCs w:val="30"/>
        </w:rPr>
        <w:t>点击“进入考场”，进入面试列表界面。考生可以查看面试时间要求及考场信息等。考生在面试前须再次实人验证。点击面试名称进入实人验证界面。</w:t>
      </w:r>
    </w:p>
    <w:p w:rsidR="003F09A6" w:rsidRPr="00784258" w:rsidRDefault="003F09A6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784258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7ACC1E3F" wp14:editId="03B14988">
            <wp:extent cx="4819650" cy="7239000"/>
            <wp:effectExtent l="0" t="0" r="0" b="0"/>
            <wp:docPr id="21" name="图片 21" descr="面试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面试列表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307BE1" w:rsidRDefault="003F09A6" w:rsidP="003F09A6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t>5.3 远程面试</w:t>
      </w:r>
    </w:p>
    <w:p w:rsidR="003F09A6" w:rsidRPr="00307BE1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t>实人验证通过后，考生进入</w:t>
      </w:r>
      <w:proofErr w:type="gramStart"/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t>考场候考页面</w:t>
      </w:r>
      <w:proofErr w:type="gramEnd"/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t>。考生可以查看考试开始时间、考试顺序、考官发送的</w:t>
      </w:r>
      <w:proofErr w:type="gramStart"/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t>群消息</w:t>
      </w:r>
      <w:proofErr w:type="gramEnd"/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t>和私信等。</w:t>
      </w:r>
    </w:p>
    <w:p w:rsidR="003F09A6" w:rsidRPr="00784258" w:rsidRDefault="003F09A6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784258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435E966F" wp14:editId="1EBE0ABA">
            <wp:extent cx="4829175" cy="7248525"/>
            <wp:effectExtent l="0" t="0" r="9525" b="9525"/>
            <wp:docPr id="22" name="图片 22" descr="远程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远程面试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307BE1" w:rsidRDefault="003F09A6" w:rsidP="003F09A6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t>5.3.1 调试设备</w:t>
      </w:r>
    </w:p>
    <w:p w:rsidR="003F09A6" w:rsidRPr="00307BE1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t>如考生使用台式机+摄像头进行远程面试，登录系统后，在候考区界面，建议进行摄像头调试。点击【调试摄像头】按钮进入</w:t>
      </w:r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lastRenderedPageBreak/>
        <w:t>调试界面。调试界面的图像无异常后，点击【调整完毕】结束调试返回考场候考区等待考官发送面试邀请。</w:t>
      </w:r>
    </w:p>
    <w:p w:rsidR="003F09A6" w:rsidRPr="00784258" w:rsidRDefault="003F09A6" w:rsidP="003F09A6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784258"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7BAE3258" wp14:editId="64CE63AF">
            <wp:extent cx="3486150" cy="2455964"/>
            <wp:effectExtent l="0" t="0" r="0" b="1905"/>
            <wp:docPr id="23" name="图片 23" descr="调试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调试设备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176" cy="24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Pr="00307BE1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b/>
          <w:color w:val="333333"/>
          <w:sz w:val="30"/>
          <w:szCs w:val="30"/>
        </w:rPr>
      </w:pPr>
      <w:r w:rsidRPr="00307BE1">
        <w:rPr>
          <w:rFonts w:ascii="仿宋_GB2312" w:eastAsia="仿宋_GB2312" w:hAnsi="Helvetica" w:cs="Helvetica" w:hint="eastAsia"/>
          <w:b/>
          <w:color w:val="FF0000"/>
          <w:sz w:val="30"/>
          <w:szCs w:val="30"/>
        </w:rPr>
        <w:t>注意：</w:t>
      </w:r>
      <w:r w:rsidRPr="00307BE1">
        <w:rPr>
          <w:rFonts w:ascii="仿宋_GB2312" w:eastAsia="仿宋_GB2312" w:hAnsi="Helvetica" w:cs="Helvetica" w:hint="eastAsia"/>
          <w:b/>
          <w:color w:val="333333"/>
          <w:sz w:val="30"/>
          <w:szCs w:val="30"/>
        </w:rPr>
        <w:t>调试设备功能，网页端提供，</w:t>
      </w:r>
      <w:r>
        <w:rPr>
          <w:rFonts w:ascii="仿宋_GB2312" w:eastAsia="仿宋_GB2312" w:hAnsi="Helvetica" w:cs="Helvetica" w:hint="eastAsia"/>
          <w:b/>
          <w:color w:val="333333"/>
          <w:sz w:val="30"/>
          <w:szCs w:val="30"/>
        </w:rPr>
        <w:t>手机</w:t>
      </w:r>
      <w:r w:rsidRPr="00307BE1">
        <w:rPr>
          <w:rFonts w:ascii="仿宋_GB2312" w:eastAsia="仿宋_GB2312" w:hAnsi="Helvetica" w:cs="Helvetica" w:hint="eastAsia"/>
          <w:b/>
          <w:color w:val="333333"/>
          <w:sz w:val="30"/>
          <w:szCs w:val="30"/>
        </w:rPr>
        <w:t>端不提供。</w:t>
      </w:r>
    </w:p>
    <w:p w:rsidR="003F09A6" w:rsidRPr="00307BE1" w:rsidRDefault="003F09A6" w:rsidP="003F09A6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t>5.3.2 候考区</w:t>
      </w:r>
    </w:p>
    <w:p w:rsidR="003F09A6" w:rsidRPr="00307BE1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t>考生完成设备调试后，进入考场候考。在考场候考区，考生可以看到本人姓名及面试序号，其他考生仅显示考生序号。如考场当前无人在考试，则显示“无人考试”；如有考生正在考试，则显示该序号的考生正在考试，同时该考生在考生列表中高亮显示。</w:t>
      </w:r>
    </w:p>
    <w:p w:rsidR="003F09A6" w:rsidRPr="00307BE1" w:rsidRDefault="003F09A6" w:rsidP="003F09A6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307BE1">
        <w:rPr>
          <w:rFonts w:ascii="仿宋_GB2312" w:eastAsia="仿宋_GB2312" w:hAnsi="Helvetica" w:cs="Helvetica" w:hint="eastAsia"/>
          <w:color w:val="AA0000"/>
          <w:sz w:val="30"/>
          <w:szCs w:val="30"/>
        </w:rPr>
        <w:t>注意：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候考中的考生，请随时关注考场动态</w:t>
      </w:r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t>。</w:t>
      </w:r>
    </w:p>
    <w:p w:rsidR="003F09A6" w:rsidRPr="00307BE1" w:rsidRDefault="003F09A6" w:rsidP="003F09A6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t>5.3.3 远程面试</w:t>
      </w:r>
    </w:p>
    <w:p w:rsidR="003F09A6" w:rsidRPr="00802B77" w:rsidRDefault="003F09A6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我校面试模式为单机位</w:t>
      </w:r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t>。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请各位考生严格按照《潍坊医学院2020年硕士研究生复试通知》要求做好设备、网络、复试环境等各项备考工作。</w:t>
      </w:r>
    </w:p>
    <w:p w:rsidR="003F09A6" w:rsidRPr="00307BE1" w:rsidRDefault="003F09A6" w:rsidP="003F09A6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proofErr w:type="gramStart"/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t>单机位</w:t>
      </w:r>
      <w:proofErr w:type="gramEnd"/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t>模式</w:t>
      </w:r>
    </w:p>
    <w:p w:rsidR="003F09A6" w:rsidRPr="00307BE1" w:rsidRDefault="003F09A6" w:rsidP="003F09A6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t>考生选择一台设备进行远程面试，可以是笔记本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电脑</w:t>
      </w:r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t>或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智能</w:t>
      </w:r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t>手机。</w:t>
      </w:r>
    </w:p>
    <w:p w:rsidR="003F09A6" w:rsidRPr="00307BE1" w:rsidRDefault="003F09A6" w:rsidP="003F09A6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lastRenderedPageBreak/>
        <w:t>考官发起面试邀请后，考生点击【接受】即可进入视频面试环节，考生与考官可远程视频面试。面试完成时，由考官主动结束，考生端提示“面试已结束”。请考生准时参加面试。</w:t>
      </w:r>
    </w:p>
    <w:p w:rsidR="003F09A6" w:rsidRDefault="003F09A6" w:rsidP="003F09A6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t>视频面试过程中，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考生如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遇不可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抗突发情况（网络卡顿、停电）时，</w:t>
      </w:r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t>考官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可</w:t>
      </w:r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t>将考生状态标记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为</w:t>
      </w:r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t>暂缓，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这时考生回到候考区进行等待，待下次考官发起视频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邀请再</w:t>
      </w:r>
      <w:proofErr w:type="gramEnd"/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t>进行考试。</w:t>
      </w:r>
    </w:p>
    <w:p w:rsidR="003F09A6" w:rsidRPr="00DD0CF9" w:rsidRDefault="003F09A6" w:rsidP="003F09A6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DD0CF9">
        <w:rPr>
          <w:rFonts w:ascii="仿宋_GB2312" w:eastAsia="仿宋_GB2312" w:hAnsi="Helvetica" w:cs="Helvetica" w:hint="eastAsia"/>
          <w:color w:val="333333"/>
          <w:sz w:val="30"/>
          <w:szCs w:val="30"/>
        </w:rPr>
        <w:t>5.3.4 面试结束</w:t>
      </w:r>
    </w:p>
    <w:p w:rsidR="003F09A6" w:rsidRPr="00DD0CF9" w:rsidRDefault="003F09A6" w:rsidP="003F09A6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DD0CF9">
        <w:rPr>
          <w:rFonts w:ascii="仿宋_GB2312" w:eastAsia="仿宋_GB2312" w:hAnsi="Helvetica" w:cs="Helvetica" w:hint="eastAsia"/>
          <w:color w:val="333333"/>
          <w:sz w:val="30"/>
          <w:szCs w:val="30"/>
        </w:rPr>
        <w:t>考官点击【结束面试】按钮后，考生会收到面试已结束的提示，考生点击【确认】即退出考场，且考生不允许再次进入考场，该考生在考生列表中消失。</w:t>
      </w:r>
    </w:p>
    <w:p w:rsidR="003F09A6" w:rsidRPr="00581088" w:rsidRDefault="003F09A6" w:rsidP="003F09A6">
      <w:pPr>
        <w:spacing w:after="0" w:line="520" w:lineRule="exact"/>
        <w:ind w:firstLineChars="200" w:firstLine="602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 w:rsidRPr="00581088">
        <w:rPr>
          <w:rFonts w:ascii="黑体" w:eastAsia="黑体" w:hAnsi="黑体" w:cs="Helvetica" w:hint="eastAsia"/>
          <w:b/>
          <w:color w:val="333333"/>
          <w:sz w:val="30"/>
          <w:szCs w:val="30"/>
        </w:rPr>
        <w:t>6. 常见问题</w:t>
      </w:r>
    </w:p>
    <w:p w:rsidR="003F09A6" w:rsidRPr="00DD0CF9" w:rsidRDefault="003F09A6" w:rsidP="003F09A6">
      <w:pPr>
        <w:spacing w:after="0"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（1）</w:t>
      </w:r>
      <w:r w:rsidRPr="00DD0CF9">
        <w:rPr>
          <w:rFonts w:ascii="仿宋_GB2312" w:eastAsia="仿宋_GB2312" w:hAnsi="Helvetica" w:cs="Helvetica" w:hint="eastAsia"/>
          <w:color w:val="333333"/>
          <w:sz w:val="30"/>
          <w:szCs w:val="30"/>
        </w:rPr>
        <w:t>如果无法正常开启视频，请检查麦克风、摄像头/相机是否被其他应用占用或是否已授权。</w:t>
      </w:r>
    </w:p>
    <w:p w:rsidR="003F09A6" w:rsidRPr="00DD0CF9" w:rsidRDefault="003F09A6" w:rsidP="003F09A6">
      <w:pPr>
        <w:spacing w:after="0"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</w:t>
      </w:r>
      <w:r w:rsidRPr="00DD0CF9">
        <w:rPr>
          <w:rFonts w:ascii="仿宋_GB2312" w:eastAsia="仿宋_GB2312" w:hAnsi="Helvetica" w:cs="Helvetica" w:hint="eastAsia"/>
          <w:color w:val="333333"/>
          <w:sz w:val="30"/>
          <w:szCs w:val="30"/>
        </w:rPr>
        <w:t>2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）</w:t>
      </w:r>
      <w:r w:rsidRPr="00DD0CF9">
        <w:rPr>
          <w:rFonts w:ascii="仿宋_GB2312" w:eastAsia="仿宋_GB2312" w:hAnsi="Helvetica" w:cs="Helvetica" w:hint="eastAsia"/>
          <w:color w:val="333333"/>
          <w:sz w:val="30"/>
          <w:szCs w:val="30"/>
        </w:rPr>
        <w:t>面试为远程实时视频方式，请考生提前确认视频设备和环境可用。需保证设备电量充足，存储空间充足，建议连接优质Wi-Fi网络，关闭移动设备通话、录屏、锁屏、外放音乐、闹钟等可能影响面试的应用程序。</w:t>
      </w:r>
    </w:p>
    <w:p w:rsidR="003F09A6" w:rsidRPr="00DD0CF9" w:rsidRDefault="003F09A6" w:rsidP="003F09A6">
      <w:pPr>
        <w:spacing w:after="0"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（3）若使用智能手机进行考试，建议保证手机电量充足并接通电源后再进行面试。</w:t>
      </w:r>
    </w:p>
    <w:p w:rsidR="003F09A6" w:rsidRPr="00DD0CF9" w:rsidRDefault="003F09A6" w:rsidP="003F09A6">
      <w:pPr>
        <w:spacing w:after="0"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（4）</w:t>
      </w:r>
      <w:r w:rsidRPr="00DD0CF9">
        <w:rPr>
          <w:rFonts w:ascii="仿宋_GB2312" w:eastAsia="仿宋_GB2312" w:hAnsi="Helvetica" w:cs="Helvetica" w:hint="eastAsia"/>
          <w:color w:val="333333"/>
          <w:sz w:val="30"/>
          <w:szCs w:val="30"/>
        </w:rPr>
        <w:t>考生需提前确认面试场地的光线清楚、</w:t>
      </w:r>
      <w:proofErr w:type="gramStart"/>
      <w:r w:rsidRPr="00DD0CF9">
        <w:rPr>
          <w:rFonts w:ascii="仿宋_GB2312" w:eastAsia="仿宋_GB2312" w:hAnsi="Helvetica" w:cs="Helvetica" w:hint="eastAsia"/>
          <w:color w:val="333333"/>
          <w:sz w:val="30"/>
          <w:szCs w:val="30"/>
        </w:rPr>
        <w:t>不</w:t>
      </w:r>
      <w:proofErr w:type="gramEnd"/>
      <w:r w:rsidRPr="00DD0CF9">
        <w:rPr>
          <w:rFonts w:ascii="仿宋_GB2312" w:eastAsia="仿宋_GB2312" w:hAnsi="Helvetica" w:cs="Helvetica" w:hint="eastAsia"/>
          <w:color w:val="333333"/>
          <w:sz w:val="30"/>
          <w:szCs w:val="30"/>
        </w:rPr>
        <w:t>逆光，面试时正对摄像头、保持坐姿端正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，</w:t>
      </w:r>
      <w:r w:rsidRPr="007B19F0">
        <w:rPr>
          <w:rFonts w:ascii="仿宋_GB2312" w:eastAsia="仿宋_GB2312" w:hAnsi="Helvetica" w:cs="Helvetica" w:hint="eastAsia"/>
          <w:color w:val="333333"/>
          <w:sz w:val="30"/>
          <w:szCs w:val="30"/>
        </w:rPr>
        <w:t>上半身及手部动作处于视频范围内</w:t>
      </w:r>
      <w:r w:rsidRPr="00DD0CF9">
        <w:rPr>
          <w:rFonts w:ascii="仿宋_GB2312" w:eastAsia="仿宋_GB2312" w:hAnsi="Helvetica" w:cs="Helvetica" w:hint="eastAsia"/>
          <w:color w:val="333333"/>
          <w:sz w:val="30"/>
          <w:szCs w:val="30"/>
        </w:rPr>
        <w:t>。</w:t>
      </w:r>
    </w:p>
    <w:p w:rsidR="003F09A6" w:rsidRPr="00DD0CF9" w:rsidRDefault="003F09A6" w:rsidP="003F09A6">
      <w:pPr>
        <w:spacing w:after="0"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（5）</w:t>
      </w:r>
      <w:r w:rsidRPr="00DD0CF9">
        <w:rPr>
          <w:rFonts w:ascii="仿宋_GB2312" w:eastAsia="仿宋_GB2312" w:hAnsi="Helvetica" w:cs="Helvetica" w:hint="eastAsia"/>
          <w:color w:val="333333"/>
          <w:sz w:val="30"/>
          <w:szCs w:val="30"/>
        </w:rPr>
        <w:t>考生在面试过程中若出现视频卡顿、黑屏等现象，可以尝试刷新界面或关闭APP重新进入考场。</w:t>
      </w:r>
    </w:p>
    <w:p w:rsidR="003F09A6" w:rsidRPr="00DD0CF9" w:rsidRDefault="003F09A6" w:rsidP="003F09A6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（6）</w:t>
      </w:r>
      <w:r w:rsidRPr="00DD0CF9">
        <w:rPr>
          <w:rFonts w:ascii="仿宋_GB2312" w:eastAsia="仿宋_GB2312" w:hAnsi="Helvetica" w:cs="Helvetica" w:hint="eastAsia"/>
          <w:color w:val="333333"/>
          <w:sz w:val="30"/>
          <w:szCs w:val="30"/>
        </w:rPr>
        <w:t>如考试使用台式机+摄像头进行远程面试，不要在面试过程中插拔摄像头设备。</w:t>
      </w:r>
    </w:p>
    <w:p w:rsidR="003F09A6" w:rsidRPr="00C95FF8" w:rsidRDefault="003F09A6" w:rsidP="003F09A6">
      <w:pPr>
        <w:spacing w:after="0" w:line="520" w:lineRule="exact"/>
        <w:ind w:firstLine="640"/>
        <w:rPr>
          <w:rFonts w:ascii="方正小标宋简体" w:eastAsia="方正小标宋简体" w:hAnsi="黑体" w:cs="宋体"/>
          <w:b/>
          <w:sz w:val="28"/>
          <w:szCs w:val="28"/>
        </w:rPr>
      </w:pPr>
    </w:p>
    <w:p w:rsidR="00440336" w:rsidRPr="003F09A6" w:rsidRDefault="00440336"/>
    <w:sectPr w:rsidR="00440336" w:rsidRPr="003F09A6" w:rsidSect="0064227E">
      <w:footerReference w:type="default" r:id="rId32"/>
      <w:pgSz w:w="11906" w:h="16838"/>
      <w:pgMar w:top="1440" w:right="1800" w:bottom="1440" w:left="1800" w:header="851" w:footer="27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647521"/>
      <w:docPartObj>
        <w:docPartGallery w:val="Page Numbers (Bottom of Page)"/>
        <w:docPartUnique/>
      </w:docPartObj>
    </w:sdtPr>
    <w:sdtEndPr/>
    <w:sdtContent>
      <w:p w:rsidR="0064227E" w:rsidRDefault="003F09A6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3F09A6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:rsidR="0064227E" w:rsidRDefault="003F09A6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9A6"/>
    <w:rsid w:val="003F09A6"/>
    <w:rsid w:val="00440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9A6"/>
    <w:pPr>
      <w:adjustRightInd w:val="0"/>
      <w:snapToGrid w:val="0"/>
      <w:spacing w:after="200"/>
    </w:pPr>
    <w:rPr>
      <w:rFonts w:ascii="Tahoma" w:eastAsia="微软雅黑" w:hAnsi="Tahoma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3F09A6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3F09A6"/>
    <w:rPr>
      <w:rFonts w:ascii="Tahoma" w:eastAsia="微软雅黑" w:hAnsi="Tahoma"/>
      <w:kern w:val="0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3F09A6"/>
    <w:pPr>
      <w:spacing w:after="0"/>
    </w:pPr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3F09A6"/>
    <w:rPr>
      <w:rFonts w:ascii="Tahoma" w:eastAsia="微软雅黑" w:hAnsi="Tahoma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9A6"/>
    <w:pPr>
      <w:adjustRightInd w:val="0"/>
      <w:snapToGrid w:val="0"/>
      <w:spacing w:after="200"/>
    </w:pPr>
    <w:rPr>
      <w:rFonts w:ascii="Tahoma" w:eastAsia="微软雅黑" w:hAnsi="Tahoma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3F09A6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3F09A6"/>
    <w:rPr>
      <w:rFonts w:ascii="Tahoma" w:eastAsia="微软雅黑" w:hAnsi="Tahoma"/>
      <w:kern w:val="0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3F09A6"/>
    <w:pPr>
      <w:spacing w:after="0"/>
    </w:pPr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3F09A6"/>
    <w:rPr>
      <w:rFonts w:ascii="Tahoma" w:eastAsia="微软雅黑" w:hAnsi="Tahoma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m.chsi.com.cn/ycms/st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hyperlink" Target="https://www.chsi.com.cn/wap/download.jsp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hyperlink" Target="https://www.chsi.com.cn/wap/download.jsp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https://account.chsi.com.cn/account/help/index.jsp?keywords=%E5%AD%A6%E4%BF%A1%E7%BD%91%E8%B4%A6%E5%8F%B7%E5%8F%AF%E4%BB%A5%E5%81%9A%E4%BB%80%E4%B9%88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496</Words>
  <Characters>2833</Characters>
  <Application>Microsoft Office Word</Application>
  <DocSecurity>0</DocSecurity>
  <Lines>23</Lines>
  <Paragraphs>6</Paragraphs>
  <ScaleCrop>false</ScaleCrop>
  <Company/>
  <LinksUpToDate>false</LinksUpToDate>
  <CharactersWithSpaces>3323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郭宴铭</dc:creator>
  <cp:lastModifiedBy>郭宴铭</cp:lastModifiedBy>
  <cp:revision>1</cp:revision>
  <dcterms:created xsi:type="dcterms:W3CDTF">2020-05-13T07:50:00Z</dcterms:created>
  <dcterms:modified xsi:type="dcterms:W3CDTF">2020-05-13T07:51:00Z</dcterms:modified>
</cp:coreProperties>
</file>