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4F5B4" w14:textId="77777777" w:rsidR="00F37017" w:rsidRDefault="00F37017" w:rsidP="00F37017">
      <w:pPr>
        <w:adjustRightInd w:val="0"/>
        <w:spacing w:line="560" w:lineRule="exact"/>
        <w:outlineLvl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14:paraId="69C2F98B" w14:textId="77777777" w:rsidR="00F37017" w:rsidRDefault="00F37017" w:rsidP="00F37017">
      <w:pPr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名额分配表</w:t>
      </w:r>
    </w:p>
    <w:p w14:paraId="77EC2CC6" w14:textId="77777777" w:rsidR="00F37017" w:rsidRDefault="00F37017" w:rsidP="00F37017"/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3272"/>
        <w:gridCol w:w="1983"/>
        <w:gridCol w:w="2087"/>
      </w:tblGrid>
      <w:tr w:rsidR="00F37017" w:rsidRPr="00024307" w14:paraId="60370388" w14:textId="77777777" w:rsidTr="00D2706A">
        <w:trPr>
          <w:trHeight w:val="680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7E9B9F" w14:textId="77777777" w:rsidR="00F37017" w:rsidRPr="00024307" w:rsidRDefault="00F37017" w:rsidP="00D2706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</w:rPr>
            </w:pPr>
            <w:r w:rsidRPr="00024307"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序号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24E79F" w14:textId="77777777" w:rsidR="00F37017" w:rsidRPr="00024307" w:rsidRDefault="00F37017" w:rsidP="00D2706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</w:rPr>
            </w:pPr>
            <w:r w:rsidRPr="00024307"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申报单位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695D3" w14:textId="77777777" w:rsidR="00F37017" w:rsidRDefault="00F37017" w:rsidP="00D2706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 w:rsidRPr="00024307"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优秀研究生</w:t>
            </w:r>
          </w:p>
          <w:p w14:paraId="733EC266" w14:textId="77777777" w:rsidR="00F37017" w:rsidRPr="00024307" w:rsidRDefault="00F37017" w:rsidP="00D2706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 w:rsidRPr="00024307"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导师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4C1E8" w14:textId="77777777" w:rsidR="00F37017" w:rsidRDefault="00F37017" w:rsidP="00D2706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 w:rsidRPr="00024307"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优秀研究生</w:t>
            </w:r>
          </w:p>
          <w:p w14:paraId="367FCF0D" w14:textId="77777777" w:rsidR="00F37017" w:rsidRPr="00024307" w:rsidRDefault="00F37017" w:rsidP="00D2706A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bCs/>
                <w:sz w:val="28"/>
                <w:szCs w:val="28"/>
              </w:rPr>
            </w:pPr>
            <w:r w:rsidRPr="00024307"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导学团队</w:t>
            </w:r>
          </w:p>
        </w:tc>
      </w:tr>
      <w:tr w:rsidR="00F37017" w:rsidRPr="00024307" w14:paraId="1500275D" w14:textId="77777777" w:rsidTr="00D2706A">
        <w:trPr>
          <w:trHeight w:val="431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8F6221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B47124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临床医学院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655429" w14:textId="77777777" w:rsidR="00F37017" w:rsidRPr="00024307" w:rsidRDefault="00F37017" w:rsidP="00D2706A">
            <w:pPr>
              <w:widowControl/>
              <w:spacing w:line="32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5A79D1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 w:rsidR="00F37017" w:rsidRPr="00024307" w14:paraId="52E93A39" w14:textId="77777777" w:rsidTr="00D2706A">
        <w:trPr>
          <w:trHeight w:val="431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F2C57F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8F6125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基础医学院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8E9146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67F32F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F37017" w:rsidRPr="00024307" w14:paraId="30130E82" w14:textId="77777777" w:rsidTr="00D2706A">
        <w:trPr>
          <w:trHeight w:val="431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6B8921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788A76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公共卫生学院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6491AF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359E9E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F37017" w:rsidRPr="00024307" w14:paraId="198D4FCF" w14:textId="77777777" w:rsidTr="00D2706A">
        <w:trPr>
          <w:trHeight w:val="62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20557C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7C6219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管理学院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CC09B7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9D6088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F37017" w:rsidRPr="00024307" w14:paraId="16FC0C41" w14:textId="77777777" w:rsidTr="00D2706A">
        <w:trPr>
          <w:trHeight w:val="431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3B86F3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B4EE72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护理学院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2C60E8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E87CA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F37017" w:rsidRPr="00024307" w14:paraId="5FC65D32" w14:textId="77777777" w:rsidTr="00D2706A">
        <w:trPr>
          <w:trHeight w:val="431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6ED21C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7F545C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口腔医学院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D4459C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7F32A3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F37017" w:rsidRPr="00024307" w14:paraId="36C1BBC3" w14:textId="77777777" w:rsidTr="00D2706A">
        <w:trPr>
          <w:trHeight w:val="431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F23A07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A909D8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药学院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EB5B24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144C59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F37017" w:rsidRPr="00024307" w14:paraId="63230D3A" w14:textId="77777777" w:rsidTr="00D2706A">
        <w:trPr>
          <w:trHeight w:val="431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4D01FB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51C15E" w14:textId="77777777" w:rsidR="00F37017" w:rsidRPr="00024307" w:rsidRDefault="00F37017" w:rsidP="00D2706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生命科学与技术学院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73FC0D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9974CF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F37017" w:rsidRPr="00024307" w14:paraId="6C20A889" w14:textId="77777777" w:rsidTr="00D2706A">
        <w:trPr>
          <w:trHeight w:val="431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BF56B7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6E92DC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麻醉学院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04B65F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D53A0D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F37017" w:rsidRPr="00024307" w14:paraId="7D9D7F05" w14:textId="77777777" w:rsidTr="00D2706A">
        <w:trPr>
          <w:trHeight w:val="431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EE893B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1377C5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医学影像学院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E6AA85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285DA6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F37017" w:rsidRPr="00024307" w14:paraId="51F77AAE" w14:textId="77777777" w:rsidTr="00D2706A">
        <w:trPr>
          <w:trHeight w:val="431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1EDB3B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CD1604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医学检验学院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D2580A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88677F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F37017" w:rsidRPr="00024307" w14:paraId="320E14C0" w14:textId="77777777" w:rsidTr="00D2706A">
        <w:trPr>
          <w:trHeight w:val="431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2A55AE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25C056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心理学院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509210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03C16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F37017" w:rsidRPr="00024307" w14:paraId="2FC90D99" w14:textId="77777777" w:rsidTr="00D2706A">
        <w:trPr>
          <w:trHeight w:val="431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3ECDC8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696F29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康复医学院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DA5B41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EB7A8B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F37017" w:rsidRPr="00024307" w14:paraId="55DB8EEE" w14:textId="77777777" w:rsidTr="00D2706A">
        <w:trPr>
          <w:trHeight w:val="431"/>
          <w:jc w:val="center"/>
        </w:trPr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B7E06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BE850B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中医学院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02E12B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5174B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F37017" w:rsidRPr="00024307" w14:paraId="590731B9" w14:textId="77777777" w:rsidTr="00D2706A">
        <w:trPr>
          <w:trHeight w:val="431"/>
          <w:jc w:val="center"/>
        </w:trPr>
        <w:tc>
          <w:tcPr>
            <w:tcW w:w="2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0735DF" w14:textId="77777777" w:rsidR="00F37017" w:rsidRPr="00024307" w:rsidRDefault="00F37017" w:rsidP="00D2706A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1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AA9E0E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E4417" w14:textId="77777777" w:rsidR="00F37017" w:rsidRPr="00024307" w:rsidRDefault="00F37017" w:rsidP="00D2706A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 w:rsidRPr="00024307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</w:tr>
    </w:tbl>
    <w:p w14:paraId="040B5A5B" w14:textId="77777777" w:rsidR="00F37017" w:rsidRPr="00FD5B1D" w:rsidRDefault="00F37017" w:rsidP="00F37017">
      <w:pPr>
        <w:rPr>
          <w:rFonts w:eastAsia="仿宋_GB2312"/>
          <w:color w:val="000000"/>
          <w:kern w:val="0"/>
          <w:sz w:val="28"/>
          <w:szCs w:val="28"/>
          <w:lang w:bidi="ar"/>
        </w:rPr>
      </w:pPr>
      <w:r w:rsidRPr="00FD5B1D">
        <w:rPr>
          <w:rFonts w:eastAsia="仿宋_GB2312" w:hint="eastAsia"/>
          <w:color w:val="000000"/>
          <w:kern w:val="0"/>
          <w:sz w:val="28"/>
          <w:szCs w:val="28"/>
          <w:lang w:bidi="ar"/>
        </w:rPr>
        <w:t>备注：目前无毕业生的学院本次不分配名额。</w:t>
      </w:r>
    </w:p>
    <w:p w14:paraId="52182270" w14:textId="77777777" w:rsidR="006A40FF" w:rsidRPr="00F37017" w:rsidRDefault="006A40FF"/>
    <w:sectPr w:rsidR="006A40FF" w:rsidRPr="00F370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017"/>
    <w:rsid w:val="00256BF1"/>
    <w:rsid w:val="006A40FF"/>
    <w:rsid w:val="00CB77D0"/>
    <w:rsid w:val="00F3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C2DFA"/>
  <w15:chartTrackingRefBased/>
  <w15:docId w15:val="{DDF34806-CC64-4DC3-B6E7-EC27D3451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0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Weiqin</dc:creator>
  <cp:keywords/>
  <dc:description/>
  <cp:lastModifiedBy>Cai Weiqin</cp:lastModifiedBy>
  <cp:revision>1</cp:revision>
  <dcterms:created xsi:type="dcterms:W3CDTF">2023-08-24T00:53:00Z</dcterms:created>
  <dcterms:modified xsi:type="dcterms:W3CDTF">2023-08-24T00:53:00Z</dcterms:modified>
</cp:coreProperties>
</file>