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A1" w:rsidRPr="004A789D" w:rsidRDefault="00211EA1" w:rsidP="00211EA1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4A789D">
        <w:rPr>
          <w:rFonts w:ascii="方正小标宋简体" w:eastAsia="方正小标宋简体" w:hint="eastAsia"/>
          <w:b/>
          <w:sz w:val="32"/>
          <w:szCs w:val="32"/>
        </w:rPr>
        <w:t>郑静晨院士</w:t>
      </w:r>
    </w:p>
    <w:p w:rsidR="00B61F21" w:rsidRPr="00EF572A" w:rsidRDefault="00B61F21" w:rsidP="00211EA1">
      <w:pPr>
        <w:jc w:val="center"/>
        <w:rPr>
          <w:b/>
          <w:sz w:val="30"/>
          <w:szCs w:val="30"/>
        </w:rPr>
      </w:pPr>
    </w:p>
    <w:p w:rsidR="00A932B0" w:rsidRPr="004A789D" w:rsidRDefault="00B05837" w:rsidP="009D3985">
      <w:pPr>
        <w:ind w:firstLineChars="200" w:firstLine="42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112395</wp:posOffset>
            </wp:positionV>
            <wp:extent cx="2947035" cy="3962400"/>
            <wp:effectExtent l="19050" t="0" r="5715" b="0"/>
            <wp:wrapSquare wrapText="bothSides"/>
            <wp:docPr id="3" name="图片 0" descr="郑静晨院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静晨院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EA1" w:rsidRPr="00A95717">
        <w:rPr>
          <w:rFonts w:ascii="Times New Roman" w:hAnsi="Times New Roman" w:cs="Times New Roman"/>
        </w:rPr>
        <w:t xml:space="preserve"> </w:t>
      </w:r>
      <w:r w:rsidR="00211EA1" w:rsidRPr="004A789D">
        <w:rPr>
          <w:rFonts w:ascii="仿宋_GB2312" w:eastAsia="仿宋_GB2312" w:hAnsi="Times New Roman" w:cs="Times New Roman" w:hint="eastAsia"/>
        </w:rPr>
        <w:t xml:space="preserve"> </w:t>
      </w:r>
      <w:proofErr w:type="gramStart"/>
      <w:r w:rsidR="00211EA1" w:rsidRPr="004A789D">
        <w:rPr>
          <w:rFonts w:ascii="仿宋_GB2312" w:eastAsia="仿宋_GB2312" w:cs="Times New Roman" w:hint="eastAsia"/>
          <w:sz w:val="28"/>
          <w:szCs w:val="28"/>
        </w:rPr>
        <w:t>郑静晨</w:t>
      </w:r>
      <w:proofErr w:type="gramEnd"/>
      <w:r w:rsidR="00211EA1" w:rsidRPr="004A789D">
        <w:rPr>
          <w:rFonts w:ascii="仿宋_GB2312" w:eastAsia="仿宋_GB2312" w:cs="Times New Roman" w:hint="eastAsia"/>
          <w:sz w:val="28"/>
          <w:szCs w:val="28"/>
        </w:rPr>
        <w:t>，</w:t>
      </w:r>
      <w:r w:rsidRPr="004A789D">
        <w:rPr>
          <w:rFonts w:ascii="仿宋_GB2312" w:eastAsia="仿宋_GB2312" w:cs="Times New Roman" w:hint="eastAsia"/>
          <w:sz w:val="28"/>
          <w:szCs w:val="28"/>
        </w:rPr>
        <w:t>博士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，</w:t>
      </w:r>
      <w:r w:rsidRPr="004A789D">
        <w:rPr>
          <w:rFonts w:ascii="仿宋_GB2312" w:eastAsia="仿宋_GB2312" w:cs="Times New Roman" w:hint="eastAsia"/>
          <w:sz w:val="28"/>
          <w:szCs w:val="28"/>
        </w:rPr>
        <w:t>教授，博士生导师。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中国工程院工程管理学部院士，武警少将警衔。武警总部</w:t>
      </w:r>
      <w:bookmarkStart w:id="0" w:name="_GoBack"/>
      <w:bookmarkEnd w:id="0"/>
      <w:r w:rsidR="00211EA1" w:rsidRPr="004A789D">
        <w:rPr>
          <w:rFonts w:ascii="仿宋_GB2312" w:eastAsia="仿宋_GB2312" w:cs="Times New Roman" w:hint="eastAsia"/>
          <w:sz w:val="28"/>
          <w:szCs w:val="28"/>
        </w:rPr>
        <w:t>后勤部副部长兼武警总医院院长。国务院应急管理专家组专家、中国医学救援学会副会长</w:t>
      </w:r>
      <w:r w:rsidR="009D3985" w:rsidRPr="004A789D">
        <w:rPr>
          <w:rFonts w:ascii="仿宋_GB2312" w:eastAsia="仿宋_GB2312" w:cs="Times New Roman" w:hint="eastAsia"/>
          <w:sz w:val="28"/>
          <w:szCs w:val="28"/>
        </w:rPr>
        <w:t>、中国红十字会社监委委员。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曾任中国国际救援队副总队长兼首席医疗官</w:t>
      </w:r>
      <w:r w:rsidR="009D3985" w:rsidRPr="004A789D">
        <w:rPr>
          <w:rFonts w:ascii="仿宋_GB2312" w:eastAsia="仿宋_GB2312" w:cs="Times New Roman" w:hint="eastAsia"/>
          <w:sz w:val="28"/>
          <w:szCs w:val="28"/>
        </w:rPr>
        <w:t>。</w:t>
      </w:r>
    </w:p>
    <w:p w:rsidR="000F04A9" w:rsidRPr="004A789D" w:rsidRDefault="00211EA1" w:rsidP="00A95717">
      <w:pPr>
        <w:ind w:firstLineChars="200" w:firstLine="560"/>
        <w:jc w:val="left"/>
        <w:rPr>
          <w:rFonts w:ascii="仿宋_GB2312" w:eastAsia="仿宋_GB2312" w:cs="Times New Roman" w:hint="eastAsia"/>
          <w:sz w:val="28"/>
          <w:szCs w:val="28"/>
        </w:rPr>
      </w:pPr>
      <w:r w:rsidRPr="004A789D">
        <w:rPr>
          <w:rFonts w:ascii="仿宋_GB2312" w:eastAsia="仿宋_GB2312" w:cs="Times New Roman" w:hint="eastAsia"/>
          <w:sz w:val="28"/>
          <w:szCs w:val="28"/>
        </w:rPr>
        <w:t>郑静晨</w:t>
      </w:r>
      <w:r w:rsidR="00A95717" w:rsidRPr="004A789D">
        <w:rPr>
          <w:rFonts w:ascii="仿宋_GB2312" w:eastAsia="仿宋_GB2312" w:cs="Times New Roman" w:hint="eastAsia"/>
          <w:sz w:val="28"/>
          <w:szCs w:val="28"/>
        </w:rPr>
        <w:t>院士</w:t>
      </w:r>
      <w:r w:rsidRPr="004A789D">
        <w:rPr>
          <w:rFonts w:ascii="仿宋_GB2312" w:eastAsia="仿宋_GB2312" w:cs="Times New Roman" w:hint="eastAsia"/>
          <w:sz w:val="28"/>
          <w:szCs w:val="28"/>
        </w:rPr>
        <w:t>多年来始终站在科技前沿，不断创新现代救援理念，创建了灾害救援医学学科，填补了国内应急医疗救援领域的空白。</w:t>
      </w:r>
      <w:r w:rsidR="000F04A9" w:rsidRPr="004A789D">
        <w:rPr>
          <w:rFonts w:ascii="仿宋_GB2312" w:eastAsia="仿宋_GB2312" w:cs="Times New Roman" w:hint="eastAsia"/>
          <w:sz w:val="28"/>
          <w:szCs w:val="28"/>
        </w:rPr>
        <w:t>先后赴德国、荷兰等欧洲国家接受国际灾害救援高级培训，并取得联合国授予的国际救援专家资格。</w:t>
      </w:r>
      <w:r w:rsidRPr="004A789D">
        <w:rPr>
          <w:rFonts w:ascii="仿宋_GB2312" w:eastAsia="仿宋_GB2312" w:cs="Times New Roman" w:hint="eastAsia"/>
          <w:sz w:val="28"/>
          <w:szCs w:val="28"/>
        </w:rPr>
        <w:t>主编《救援医疗</w:t>
      </w:r>
      <w:r w:rsidR="005B751C" w:rsidRPr="004A789D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5B751C" w:rsidRPr="004A789D">
        <w:rPr>
          <w:rFonts w:ascii="仿宋_GB2312" w:eastAsia="仿宋_GB2312" w:cs="Times New Roman" w:hint="eastAsia"/>
          <w:sz w:val="28"/>
          <w:szCs w:val="28"/>
        </w:rPr>
        <w:t>专业版</w:t>
      </w:r>
      <w:r w:rsidR="005B751C" w:rsidRPr="004A789D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Pr="004A789D">
        <w:rPr>
          <w:rFonts w:ascii="仿宋_GB2312" w:eastAsia="仿宋_GB2312" w:cs="Times New Roman" w:hint="eastAsia"/>
          <w:sz w:val="28"/>
          <w:szCs w:val="28"/>
        </w:rPr>
        <w:t>》、《救援医疗</w:t>
      </w:r>
      <w:r w:rsidR="005B751C" w:rsidRPr="004A789D">
        <w:rPr>
          <w:rFonts w:ascii="仿宋_GB2312" w:eastAsia="仿宋_GB2312" w:cs="Times New Roman" w:hint="eastAsia"/>
          <w:sz w:val="28"/>
          <w:szCs w:val="28"/>
        </w:rPr>
        <w:t>（普及版）</w:t>
      </w:r>
      <w:r w:rsidRPr="004A789D">
        <w:rPr>
          <w:rFonts w:ascii="仿宋_GB2312" w:eastAsia="仿宋_GB2312" w:cs="Times New Roman" w:hint="eastAsia"/>
          <w:sz w:val="28"/>
          <w:szCs w:val="28"/>
        </w:rPr>
        <w:t>》等救援教材</w:t>
      </w:r>
      <w:r w:rsidRPr="004A789D">
        <w:rPr>
          <w:rFonts w:ascii="仿宋_GB2312" w:eastAsia="仿宋_GB2312" w:hAnsi="Times New Roman" w:cs="Times New Roman" w:hint="eastAsia"/>
          <w:sz w:val="28"/>
          <w:szCs w:val="28"/>
        </w:rPr>
        <w:t>12</w:t>
      </w:r>
      <w:r w:rsidRPr="004A789D">
        <w:rPr>
          <w:rFonts w:ascii="仿宋_GB2312" w:eastAsia="仿宋_GB2312" w:cs="Times New Roman" w:hint="eastAsia"/>
          <w:sz w:val="28"/>
          <w:szCs w:val="28"/>
        </w:rPr>
        <w:t>部，发表救援论文</w:t>
      </w:r>
      <w:r w:rsidRPr="004A789D">
        <w:rPr>
          <w:rFonts w:ascii="仿宋_GB2312" w:eastAsia="仿宋_GB2312" w:hAnsi="Times New Roman" w:cs="Times New Roman" w:hint="eastAsia"/>
          <w:sz w:val="28"/>
          <w:szCs w:val="28"/>
        </w:rPr>
        <w:t>100</w:t>
      </w:r>
      <w:r w:rsidRPr="004A789D">
        <w:rPr>
          <w:rFonts w:ascii="仿宋_GB2312" w:eastAsia="仿宋_GB2312" w:cs="Times New Roman" w:hint="eastAsia"/>
          <w:sz w:val="28"/>
          <w:szCs w:val="28"/>
        </w:rPr>
        <w:t>余篇。先后荣获国家科技进步二等奖、中华医学科技三等奖、华夏高科技产业创新一等奖、获武警部队科技进步一等奖</w:t>
      </w:r>
      <w:r w:rsidRPr="004A789D"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Pr="004A789D">
        <w:rPr>
          <w:rFonts w:ascii="仿宋_GB2312" w:eastAsia="仿宋_GB2312" w:cs="Times New Roman" w:hint="eastAsia"/>
          <w:sz w:val="28"/>
          <w:szCs w:val="28"/>
        </w:rPr>
        <w:t>次、二等奖</w:t>
      </w:r>
      <w:r w:rsidRPr="004A789D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Pr="004A789D">
        <w:rPr>
          <w:rFonts w:ascii="仿宋_GB2312" w:eastAsia="仿宋_GB2312" w:cs="Times New Roman" w:hint="eastAsia"/>
          <w:sz w:val="28"/>
          <w:szCs w:val="28"/>
        </w:rPr>
        <w:t>次。</w:t>
      </w:r>
    </w:p>
    <w:p w:rsidR="00211EA1" w:rsidRPr="004A789D" w:rsidRDefault="000F04A9" w:rsidP="00A95717">
      <w:pPr>
        <w:ind w:firstLineChars="200"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4A789D">
        <w:rPr>
          <w:rFonts w:ascii="仿宋_GB2312" w:eastAsia="仿宋_GB2312" w:cs="Times New Roman" w:hint="eastAsia"/>
          <w:sz w:val="28"/>
          <w:szCs w:val="28"/>
        </w:rPr>
        <w:t>郑静晨院士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组建了国务院和中央军委批准成立的</w:t>
      </w:r>
      <w:r w:rsidR="00A95717" w:rsidRPr="004A789D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="00A95717" w:rsidRPr="004A789D">
        <w:rPr>
          <w:rFonts w:ascii="仿宋_GB2312" w:eastAsia="仿宋_GB2312" w:cs="Times New Roman" w:hint="eastAsia"/>
          <w:sz w:val="28"/>
          <w:szCs w:val="28"/>
        </w:rPr>
        <w:t>中国国际救援队</w:t>
      </w:r>
      <w:r w:rsidR="00A95717" w:rsidRPr="004A789D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、中国红十字会总会批准成立的</w:t>
      </w:r>
      <w:r w:rsidR="00A95717" w:rsidRPr="004A789D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="00A95717" w:rsidRPr="004A789D">
        <w:rPr>
          <w:rFonts w:ascii="仿宋_GB2312" w:eastAsia="仿宋_GB2312" w:cs="Times New Roman" w:hint="eastAsia"/>
          <w:sz w:val="28"/>
          <w:szCs w:val="28"/>
        </w:rPr>
        <w:t>中国红十字会救援队</w:t>
      </w:r>
      <w:r w:rsidR="00A95717" w:rsidRPr="004A789D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、北京奥组委批准成立的</w:t>
      </w:r>
      <w:r w:rsidR="00A95717" w:rsidRPr="004A789D">
        <w:rPr>
          <w:rFonts w:ascii="仿宋_GB2312" w:eastAsia="仿宋_GB2312" w:hAnsi="Times New Roman" w:cs="Times New Roman" w:hint="eastAsia"/>
          <w:sz w:val="28"/>
          <w:szCs w:val="28"/>
        </w:rPr>
        <w:t>“2008</w:t>
      </w:r>
      <w:r w:rsidR="00A95717" w:rsidRPr="004A789D">
        <w:rPr>
          <w:rFonts w:ascii="仿宋_GB2312" w:eastAsia="仿宋_GB2312" w:cs="Times New Roman" w:hint="eastAsia"/>
          <w:sz w:val="28"/>
          <w:szCs w:val="28"/>
        </w:rPr>
        <w:t>奥运会紧急救援队</w:t>
      </w:r>
      <w:r w:rsidR="00A95717" w:rsidRPr="004A789D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。先后</w:t>
      </w:r>
      <w:r w:rsidR="00211EA1" w:rsidRPr="004A789D">
        <w:rPr>
          <w:rFonts w:ascii="仿宋_GB2312" w:eastAsia="仿宋_GB2312" w:hAnsi="Times New Roman" w:cs="Times New Roman" w:hint="eastAsia"/>
          <w:sz w:val="28"/>
          <w:szCs w:val="28"/>
        </w:rPr>
        <w:t>19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次参与或组织印尼海啸、</w:t>
      </w:r>
      <w:r w:rsidR="00A95717" w:rsidRPr="004A789D">
        <w:rPr>
          <w:rFonts w:ascii="仿宋_GB2312" w:eastAsia="仿宋_GB2312" w:cs="Times New Roman" w:hint="eastAsia"/>
          <w:sz w:val="28"/>
          <w:szCs w:val="28"/>
        </w:rPr>
        <w:t>阿尔及利亚地震、伊朗地震、巴基斯坦地震、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海地地震、汶川地震等国内外重大灾害救援行动，荣立一等功</w:t>
      </w:r>
      <w:r w:rsidR="00211EA1" w:rsidRPr="004A789D">
        <w:rPr>
          <w:rFonts w:ascii="仿宋_GB2312" w:eastAsia="仿宋_GB2312" w:hAnsi="Times New Roman" w:cs="Times New Roman" w:hint="eastAsia"/>
          <w:sz w:val="28"/>
          <w:szCs w:val="28"/>
        </w:rPr>
        <w:t xml:space="preserve"> 1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次、三等功</w:t>
      </w:r>
      <w:r w:rsidR="00211EA1" w:rsidRPr="004A789D">
        <w:rPr>
          <w:rFonts w:ascii="仿宋_GB2312" w:eastAsia="仿宋_GB2312" w:hAnsi="Times New Roman" w:cs="Times New Roman" w:hint="eastAsia"/>
          <w:sz w:val="28"/>
          <w:szCs w:val="28"/>
        </w:rPr>
        <w:t>5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次，并荣获</w:t>
      </w:r>
      <w:r w:rsidRPr="004A789D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Pr="004A789D">
        <w:rPr>
          <w:rFonts w:ascii="仿宋_GB2312" w:eastAsia="仿宋_GB2312" w:cs="Times New Roman" w:hint="eastAsia"/>
          <w:sz w:val="28"/>
          <w:szCs w:val="28"/>
        </w:rPr>
        <w:t>中国医师奖</w:t>
      </w:r>
      <w:r w:rsidRPr="004A789D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、</w:t>
      </w:r>
      <w:r w:rsidRPr="004A789D">
        <w:rPr>
          <w:rFonts w:ascii="仿宋_GB2312" w:eastAsia="仿宋_GB2312" w:cs="Times New Roman" w:hint="eastAsia"/>
          <w:sz w:val="28"/>
          <w:szCs w:val="28"/>
        </w:rPr>
        <w:t>“杰出救援医学专家”</w:t>
      </w:r>
      <w:r w:rsidRPr="004A789D">
        <w:rPr>
          <w:rFonts w:ascii="仿宋_GB2312" w:eastAsia="仿宋_GB2312" w:hAnsi="Times New Roman" w:cs="Times New Roman" w:hint="eastAsia"/>
          <w:sz w:val="28"/>
          <w:szCs w:val="28"/>
        </w:rPr>
        <w:t>等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荣誉称号</w:t>
      </w:r>
      <w:r w:rsidR="005B751C" w:rsidRPr="004A789D">
        <w:rPr>
          <w:rFonts w:ascii="仿宋_GB2312" w:eastAsia="仿宋_GB2312" w:cs="Times New Roman" w:hint="eastAsia"/>
          <w:sz w:val="28"/>
          <w:szCs w:val="28"/>
        </w:rPr>
        <w:t>。</w:t>
      </w:r>
      <w:r w:rsidR="00211EA1" w:rsidRPr="004A789D">
        <w:rPr>
          <w:rFonts w:ascii="仿宋_GB2312" w:eastAsia="仿宋_GB2312" w:hAnsi="Times New Roman" w:cs="Times New Roman" w:hint="eastAsia"/>
          <w:sz w:val="28"/>
          <w:szCs w:val="28"/>
        </w:rPr>
        <w:t>2010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年当选年度</w:t>
      </w:r>
      <w:r w:rsidRPr="004A789D">
        <w:rPr>
          <w:rFonts w:ascii="仿宋_GB2312" w:eastAsia="仿宋_GB2312" w:cs="Times New Roman" w:hint="eastAsia"/>
          <w:sz w:val="28"/>
          <w:szCs w:val="28"/>
        </w:rPr>
        <w:t>“全国优秀医院院长”</w:t>
      </w:r>
      <w:r w:rsidR="00211EA1" w:rsidRPr="004A789D">
        <w:rPr>
          <w:rFonts w:ascii="仿宋_GB2312" w:eastAsia="仿宋_GB2312" w:cs="Times New Roman" w:hint="eastAsia"/>
          <w:sz w:val="28"/>
          <w:szCs w:val="28"/>
        </w:rPr>
        <w:t>。</w:t>
      </w:r>
    </w:p>
    <w:sectPr w:rsidR="00211EA1" w:rsidRPr="004A789D" w:rsidSect="00B0583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E4" w:rsidRDefault="00B80DE4" w:rsidP="00211EA1">
      <w:r>
        <w:separator/>
      </w:r>
    </w:p>
  </w:endnote>
  <w:endnote w:type="continuationSeparator" w:id="0">
    <w:p w:rsidR="00B80DE4" w:rsidRDefault="00B80DE4" w:rsidP="0021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E4" w:rsidRDefault="00B80DE4" w:rsidP="00211EA1">
      <w:r>
        <w:separator/>
      </w:r>
    </w:p>
  </w:footnote>
  <w:footnote w:type="continuationSeparator" w:id="0">
    <w:p w:rsidR="00B80DE4" w:rsidRDefault="00B80DE4" w:rsidP="0021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EA1"/>
    <w:rsid w:val="000F04A9"/>
    <w:rsid w:val="00102A90"/>
    <w:rsid w:val="00211EA1"/>
    <w:rsid w:val="002F7248"/>
    <w:rsid w:val="004A789D"/>
    <w:rsid w:val="005B751C"/>
    <w:rsid w:val="008C4299"/>
    <w:rsid w:val="009D3985"/>
    <w:rsid w:val="00A31449"/>
    <w:rsid w:val="00A932B0"/>
    <w:rsid w:val="00A95717"/>
    <w:rsid w:val="00AE2A07"/>
    <w:rsid w:val="00B05837"/>
    <w:rsid w:val="00B61F21"/>
    <w:rsid w:val="00B80DE4"/>
    <w:rsid w:val="00B8729F"/>
    <w:rsid w:val="00E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E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8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8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jianggd</cp:lastModifiedBy>
  <cp:revision>8</cp:revision>
  <dcterms:created xsi:type="dcterms:W3CDTF">2017-09-07T09:46:00Z</dcterms:created>
  <dcterms:modified xsi:type="dcterms:W3CDTF">2017-10-17T03:14:00Z</dcterms:modified>
</cp:coreProperties>
</file>